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caps w:val="0"/>
          <w:color w:val="0B876F"/>
          <w:spacing w:val="0"/>
          <w:kern w:val="0"/>
          <w:sz w:val="24"/>
          <w:szCs w:val="24"/>
          <w:lang w:val="en-US" w:eastAsia="zh-CN" w:bidi="ar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  <w:t>JC-DYX豆芽快速检测箱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3249"/>
        <w:gridCol w:w="4677"/>
        <w:gridCol w:w="9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检测项目</w:t>
            </w:r>
          </w:p>
        </w:tc>
        <w:tc>
          <w:tcPr>
            <w:tcW w:w="4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检测箱体</w:t>
            </w:r>
          </w:p>
        </w:tc>
        <w:tc>
          <w:tcPr>
            <w:tcW w:w="4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检测箱说明书</w:t>
            </w:r>
          </w:p>
        </w:tc>
        <w:tc>
          <w:tcPr>
            <w:tcW w:w="4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比色卡</w:t>
            </w:r>
          </w:p>
        </w:tc>
        <w:tc>
          <w:tcPr>
            <w:tcW w:w="4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包含氨氮、六价铬、二氧化硫、亚硝酸盐（试剂盒比色卡）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重金属铅检测试剂</w:t>
            </w:r>
          </w:p>
        </w:tc>
        <w:tc>
          <w:tcPr>
            <w:tcW w:w="4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包含铅试剂1、2、3、4、4A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二氧化硫检测试剂</w:t>
            </w:r>
          </w:p>
        </w:tc>
        <w:tc>
          <w:tcPr>
            <w:tcW w:w="4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二氧化硫检测液A、B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亚硝酸盐检测试剂</w:t>
            </w:r>
          </w:p>
        </w:tc>
        <w:tc>
          <w:tcPr>
            <w:tcW w:w="4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15" w:right="0" w:hanging="315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亚硝酸盐试剂1、2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氨氮检测试剂</w:t>
            </w:r>
          </w:p>
        </w:tc>
        <w:tc>
          <w:tcPr>
            <w:tcW w:w="4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氨氮试剂（一）、（二）、（三）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六价铬检测试剂</w:t>
            </w:r>
          </w:p>
        </w:tc>
        <w:tc>
          <w:tcPr>
            <w:tcW w:w="4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六价铬试剂（一）、（二）、（二）A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农药残留检测试剂</w:t>
            </w:r>
          </w:p>
        </w:tc>
        <w:tc>
          <w:tcPr>
            <w:tcW w:w="4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农残试剂（一）、（二）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0.2mL塑料吸管</w:t>
            </w:r>
          </w:p>
        </w:tc>
        <w:tc>
          <w:tcPr>
            <w:tcW w:w="4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1袋（100个）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1mL塑料吸管</w:t>
            </w:r>
          </w:p>
        </w:tc>
        <w:tc>
          <w:tcPr>
            <w:tcW w:w="4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1袋（50个）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30mL塑料样品杯</w:t>
            </w:r>
          </w:p>
        </w:tc>
        <w:tc>
          <w:tcPr>
            <w:tcW w:w="4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1袋（50个）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50mL塑料提取瓶</w:t>
            </w:r>
          </w:p>
        </w:tc>
        <w:tc>
          <w:tcPr>
            <w:tcW w:w="4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5mL塑料离心管</w:t>
            </w:r>
          </w:p>
        </w:tc>
        <w:tc>
          <w:tcPr>
            <w:tcW w:w="4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1袋（12个）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1.5mL塑料离心管</w:t>
            </w:r>
          </w:p>
        </w:tc>
        <w:tc>
          <w:tcPr>
            <w:tcW w:w="4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1袋（50个）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中号剪刀</w:t>
            </w:r>
          </w:p>
        </w:tc>
        <w:tc>
          <w:tcPr>
            <w:tcW w:w="4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离心管架</w:t>
            </w:r>
          </w:p>
        </w:tc>
        <w:tc>
          <w:tcPr>
            <w:tcW w:w="4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定时器</w:t>
            </w:r>
          </w:p>
        </w:tc>
        <w:tc>
          <w:tcPr>
            <w:tcW w:w="4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便携式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250mL洗瓶</w:t>
            </w:r>
          </w:p>
        </w:tc>
        <w:tc>
          <w:tcPr>
            <w:tcW w:w="4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装箱清单</w:t>
            </w:r>
          </w:p>
        </w:tc>
        <w:tc>
          <w:tcPr>
            <w:tcW w:w="4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装箱清单</w:t>
            </w:r>
          </w:p>
        </w:tc>
        <w:tc>
          <w:tcPr>
            <w:tcW w:w="4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产品合格证</w:t>
            </w:r>
          </w:p>
        </w:tc>
        <w:tc>
          <w:tcPr>
            <w:tcW w:w="4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</w:t>
      </w:r>
      <w:bookmarkStart w:id="0" w:name="_GoBack"/>
      <w:bookmarkEnd w:id="0"/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9395212"/>
    <w:rsid w:val="0AC07E6F"/>
    <w:rsid w:val="0C6E05C1"/>
    <w:rsid w:val="0CE54152"/>
    <w:rsid w:val="0D7766F2"/>
    <w:rsid w:val="0E4E6FA7"/>
    <w:rsid w:val="11BA6177"/>
    <w:rsid w:val="12A416A2"/>
    <w:rsid w:val="12C52445"/>
    <w:rsid w:val="14B5501D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AA76C3"/>
    <w:rsid w:val="28872FB9"/>
    <w:rsid w:val="28C77E12"/>
    <w:rsid w:val="291432EF"/>
    <w:rsid w:val="2996185D"/>
    <w:rsid w:val="29A76067"/>
    <w:rsid w:val="2A911E86"/>
    <w:rsid w:val="2B037BAF"/>
    <w:rsid w:val="2B5434B0"/>
    <w:rsid w:val="2D3B749D"/>
    <w:rsid w:val="2DA46C55"/>
    <w:rsid w:val="2E5E6DB6"/>
    <w:rsid w:val="342226E9"/>
    <w:rsid w:val="34FA1BC4"/>
    <w:rsid w:val="37617CE4"/>
    <w:rsid w:val="37716D1B"/>
    <w:rsid w:val="38C14B71"/>
    <w:rsid w:val="39CC34D1"/>
    <w:rsid w:val="3C6C3AED"/>
    <w:rsid w:val="3D9405C4"/>
    <w:rsid w:val="3F1805FC"/>
    <w:rsid w:val="3F404EC9"/>
    <w:rsid w:val="3FC76B47"/>
    <w:rsid w:val="40A01748"/>
    <w:rsid w:val="40C3615C"/>
    <w:rsid w:val="417620C0"/>
    <w:rsid w:val="45475EEF"/>
    <w:rsid w:val="46325360"/>
    <w:rsid w:val="46716EB1"/>
    <w:rsid w:val="46FB5EB3"/>
    <w:rsid w:val="4723416C"/>
    <w:rsid w:val="474629EC"/>
    <w:rsid w:val="48450682"/>
    <w:rsid w:val="4B5A567A"/>
    <w:rsid w:val="4BC2275E"/>
    <w:rsid w:val="4E2E4DFB"/>
    <w:rsid w:val="4EEF1699"/>
    <w:rsid w:val="4F2C5B8D"/>
    <w:rsid w:val="4F91277F"/>
    <w:rsid w:val="502F19F8"/>
    <w:rsid w:val="5112111B"/>
    <w:rsid w:val="524012BB"/>
    <w:rsid w:val="55014756"/>
    <w:rsid w:val="554756EA"/>
    <w:rsid w:val="5550244D"/>
    <w:rsid w:val="55744786"/>
    <w:rsid w:val="55A1689B"/>
    <w:rsid w:val="56B26E75"/>
    <w:rsid w:val="57FF6F4B"/>
    <w:rsid w:val="583B005C"/>
    <w:rsid w:val="58BD243F"/>
    <w:rsid w:val="5A7D72C8"/>
    <w:rsid w:val="5AAC36F2"/>
    <w:rsid w:val="5E0D58BF"/>
    <w:rsid w:val="5E4149EF"/>
    <w:rsid w:val="60B279DD"/>
    <w:rsid w:val="6142172A"/>
    <w:rsid w:val="61F908B6"/>
    <w:rsid w:val="6255577B"/>
    <w:rsid w:val="63565C5C"/>
    <w:rsid w:val="644B5AD1"/>
    <w:rsid w:val="655F3C99"/>
    <w:rsid w:val="67104004"/>
    <w:rsid w:val="67F21169"/>
    <w:rsid w:val="68500542"/>
    <w:rsid w:val="695E144A"/>
    <w:rsid w:val="6A6A56A5"/>
    <w:rsid w:val="6DE1500C"/>
    <w:rsid w:val="6DED57D9"/>
    <w:rsid w:val="6E937D8A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2020-04-08T06:14:09Z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