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caps w:val="0"/>
          <w:color w:val="0E7258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E7258"/>
          <w:spacing w:val="0"/>
          <w:sz w:val="36"/>
          <w:szCs w:val="36"/>
          <w:shd w:val="clear" w:fill="FFFFFF"/>
          <w:lang w:val="en-US" w:eastAsia="zh-CN"/>
        </w:rPr>
        <w:t>JC-HD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E7258"/>
          <w:spacing w:val="0"/>
          <w:sz w:val="36"/>
          <w:szCs w:val="36"/>
          <w:shd w:val="clear" w:fill="FFFFFF"/>
        </w:rPr>
        <w:t>型智能水分活度测量仪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9"/>
          <w:rFonts w:hint="eastAsia" w:ascii="微软雅黑" w:hAnsi="微软雅黑" w:eastAsia="微软雅黑" w:cs="微软雅黑"/>
          <w:b/>
          <w:bCs/>
          <w:i w:val="0"/>
          <w:caps w:val="0"/>
          <w:color w:val="0E7258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323850</wp:posOffset>
            </wp:positionV>
            <wp:extent cx="3324225" cy="2143760"/>
            <wp:effectExtent l="0" t="0" r="9525" b="8890"/>
            <wp:wrapSquare wrapText="bothSides"/>
            <wp:docPr id="7" name="图片 7" descr="538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83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spacing w:line="360" w:lineRule="exac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0"/>
        </w:numPr>
        <w:spacing w:line="360" w:lineRule="exac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0"/>
        </w:numPr>
        <w:spacing w:line="360" w:lineRule="exac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0"/>
        </w:numPr>
        <w:spacing w:line="360" w:lineRule="exact"/>
        <w:rPr>
          <w:rFonts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、产品参数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工作环境：温度 0℃～50℃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湿度 0～95%RH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输出方式：微型打印机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显示方式：大屏幕液晶显示 128×64 DOTS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测量范围: 温度 0～50℃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活度 0～1.000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测量精度：温度 ±0.5℃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活度 ±0.015(@25℃)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活度重复性：≤0.015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温度系数: ≤0.0005/℃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测量点数：1点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打印功能：①测量结束打印②实时打印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供电电压：220VAC±10%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功    耗：小于15W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外形尺寸：320mm×120mm×340mm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包    装：手提式铝合金包装箱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测量精度卓越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测量速度快，最快仅需10分钟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智能化软件，自动补偿环境参数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无需每天开机校正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进口高精度传感器，使用寿命长，精度高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采用实际测量法，一次测量即可，无需预测物料水分活度值，采用合适的标准溶液校正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测量不同样品时可以连续测量，无需重新校正或将传感器放置几分钟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被测物无限制，固体、液体，块状物、粉末均可测量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采用自密封结构，避免旋转密封导致的侧翻问题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液晶汉字显示，使操作过程更加直观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中文菜单，操作方便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打印机输出，利于保存数据，保证测量结果不会丢失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精美手提式铝合金仪表箱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微软雅黑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67705302/18561929367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607BB1"/>
    <w:rsid w:val="0A2A2141"/>
    <w:rsid w:val="11BA6177"/>
    <w:rsid w:val="13E636AF"/>
    <w:rsid w:val="14B5501D"/>
    <w:rsid w:val="1A617C17"/>
    <w:rsid w:val="204047D9"/>
    <w:rsid w:val="22890687"/>
    <w:rsid w:val="232018EC"/>
    <w:rsid w:val="251F6D09"/>
    <w:rsid w:val="2E2974A5"/>
    <w:rsid w:val="37716D1B"/>
    <w:rsid w:val="38C14B71"/>
    <w:rsid w:val="40B90E19"/>
    <w:rsid w:val="417620C0"/>
    <w:rsid w:val="445C2B3B"/>
    <w:rsid w:val="45475EEF"/>
    <w:rsid w:val="46716EB1"/>
    <w:rsid w:val="4CD06939"/>
    <w:rsid w:val="4E2E4DFB"/>
    <w:rsid w:val="4F91277F"/>
    <w:rsid w:val="502F19F8"/>
    <w:rsid w:val="55744786"/>
    <w:rsid w:val="58BD243F"/>
    <w:rsid w:val="6255577B"/>
    <w:rsid w:val="695E144A"/>
    <w:rsid w:val="6A6A56A5"/>
    <w:rsid w:val="6AD1419D"/>
    <w:rsid w:val="6DED57D9"/>
    <w:rsid w:val="733D1C5A"/>
    <w:rsid w:val="766C3FDC"/>
    <w:rsid w:val="78216361"/>
    <w:rsid w:val="78924AB5"/>
    <w:rsid w:val="7DD25922"/>
    <w:rsid w:val="7EA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2019-11-04T03:08:00Z</cp:lastPrinted>
  <dcterms:modified xsi:type="dcterms:W3CDTF">2020-06-16T02:12:31Z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